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97" w:rsidRDefault="00D46E97"/>
    <w:p w:rsidR="00D46E97" w:rsidRDefault="00D46E97"/>
    <w:p w:rsidR="002D577C" w:rsidRDefault="00CA241C">
      <w:r>
        <w:rPr>
          <w:noProof/>
          <w:lang w:eastAsia="tr-TR"/>
        </w:rPr>
        <w:drawing>
          <wp:inline distT="0" distB="0" distL="0" distR="0">
            <wp:extent cx="5760720" cy="1727137"/>
            <wp:effectExtent l="19050" t="0" r="0" b="0"/>
            <wp:docPr id="2" name="Resim 2" descr="C:\Users\şeyma\Documents\masaüstümmmm\TAG\eTwinning-Logo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şeyma\Documents\masaüstümmmm\TAG\eTwinning-LogoHorizontal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77C">
        <w:t xml:space="preserve">Okulumuz öğretmenlerinden Şeyma </w:t>
      </w:r>
      <w:proofErr w:type="spellStart"/>
      <w:r w:rsidR="002D577C">
        <w:t>Baycan</w:t>
      </w:r>
      <w:proofErr w:type="spellEnd"/>
      <w:r w:rsidR="002D577C">
        <w:t xml:space="preserve"> ve Şehit Emre Tunca İlkokulu Çubuk/Ankara’da sınıf öğretmenliği yapan Figen Demirel’in kuruculuğunu gerçekleştirdiği, okulumuz 2/D sınıf öğretmeni Elmas </w:t>
      </w:r>
      <w:proofErr w:type="spellStart"/>
      <w:r w:rsidR="002D577C">
        <w:t>Ünnü’nün</w:t>
      </w:r>
      <w:proofErr w:type="spellEnd"/>
      <w:r w:rsidR="002D577C">
        <w:t xml:space="preserve"> de üyeleri arasında yer aldığı RECYCLING WITH STEAM </w:t>
      </w:r>
      <w:proofErr w:type="spellStart"/>
      <w:r w:rsidR="002D577C">
        <w:t>eTwinning</w:t>
      </w:r>
      <w:proofErr w:type="spellEnd"/>
      <w:r w:rsidR="002D577C">
        <w:t xml:space="preserve"> Projesi bünyesinde planlanan tüm etkinlikler başarıyla tamamlanmış ve proje sona ermiştir.</w:t>
      </w:r>
    </w:p>
    <w:p w:rsidR="002D577C" w:rsidRDefault="002D577C">
      <w:r>
        <w:t xml:space="preserve">Projemiz ile öğrencilerimize çevre bilinci </w:t>
      </w:r>
      <w:r w:rsidR="00D46E97">
        <w:t xml:space="preserve">kazandırılmış olup, geri dönüşüm malzemeleri ile tasarımlar yapılmış, gerçek dünya problemlerine STEAM yaklaşımı ile </w:t>
      </w:r>
      <w:r w:rsidR="00925640">
        <w:t xml:space="preserve">yaparak yaşayarak öğrenme adımları ile </w:t>
      </w:r>
      <w:r w:rsidR="00D46E97">
        <w:t>çözümler üretilmiştir. Bu projede emeği geçen öğretmenlerimize, öğrencilerimize ve velilerimize teşekkür ediyoruz.</w:t>
      </w:r>
    </w:p>
    <w:p w:rsidR="00D46E97" w:rsidRDefault="00D46E97"/>
    <w:p w:rsidR="00041496" w:rsidRDefault="002D577C">
      <w:r>
        <w:t xml:space="preserve"> </w:t>
      </w:r>
    </w:p>
    <w:sectPr w:rsidR="00041496" w:rsidSect="0004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D577C"/>
    <w:rsid w:val="00041496"/>
    <w:rsid w:val="002D577C"/>
    <w:rsid w:val="00740E0F"/>
    <w:rsid w:val="00753DFD"/>
    <w:rsid w:val="00925640"/>
    <w:rsid w:val="00CA241C"/>
    <w:rsid w:val="00D46E97"/>
    <w:rsid w:val="00F3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 k.</dc:creator>
  <cp:lastModifiedBy>şeyma k.</cp:lastModifiedBy>
  <cp:revision>1</cp:revision>
  <dcterms:created xsi:type="dcterms:W3CDTF">2022-04-26T23:02:00Z</dcterms:created>
  <dcterms:modified xsi:type="dcterms:W3CDTF">2022-04-26T23:18:00Z</dcterms:modified>
</cp:coreProperties>
</file>